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48" w:rsidRDefault="00221697">
      <w:pPr>
        <w:pStyle w:val="Default"/>
        <w:spacing w:line="460" w:lineRule="exact"/>
        <w:jc w:val="both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课题编号</w:t>
      </w:r>
      <w:r>
        <w:rPr>
          <w:rFonts w:eastAsia="楷体_GB2312" w:hint="eastAsia"/>
          <w:b/>
          <w:bCs/>
          <w:sz w:val="32"/>
        </w:rPr>
        <w:t>：</w:t>
      </w:r>
    </w:p>
    <w:p w:rsidR="00B61748" w:rsidRDefault="00B61748">
      <w:pPr>
        <w:pStyle w:val="Default"/>
        <w:spacing w:line="460" w:lineRule="exact"/>
        <w:jc w:val="both"/>
        <w:rPr>
          <w:rFonts w:eastAsia="楷体_GB2312"/>
          <w:sz w:val="32"/>
        </w:rPr>
      </w:pPr>
    </w:p>
    <w:p w:rsidR="00B61748" w:rsidRDefault="00221697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复杂基质样本生物分析湖南省重点实验室</w:t>
      </w:r>
    </w:p>
    <w:p w:rsidR="00B61748" w:rsidRDefault="00221697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公开招标开放性研究课题</w:t>
      </w:r>
    </w:p>
    <w:p w:rsidR="00B61748" w:rsidRDefault="00221697">
      <w:pPr>
        <w:jc w:val="center"/>
        <w:rPr>
          <w:rFonts w:eastAsia="黑体"/>
          <w:sz w:val="84"/>
        </w:rPr>
      </w:pPr>
      <w:r>
        <w:rPr>
          <w:rFonts w:eastAsia="黑体"/>
          <w:sz w:val="84"/>
        </w:rPr>
        <w:t>任</w:t>
      </w:r>
      <w:r>
        <w:rPr>
          <w:rFonts w:eastAsia="黑体"/>
          <w:sz w:val="84"/>
        </w:rPr>
        <w:t xml:space="preserve">   </w:t>
      </w:r>
      <w:r>
        <w:rPr>
          <w:rFonts w:eastAsia="黑体"/>
          <w:sz w:val="84"/>
        </w:rPr>
        <w:t>务</w:t>
      </w:r>
      <w:r>
        <w:rPr>
          <w:rFonts w:eastAsia="黑体"/>
          <w:sz w:val="84"/>
        </w:rPr>
        <w:t xml:space="preserve">   </w:t>
      </w:r>
      <w:r>
        <w:rPr>
          <w:rFonts w:eastAsia="黑体"/>
          <w:sz w:val="84"/>
        </w:rPr>
        <w:t>书</w:t>
      </w:r>
    </w:p>
    <w:p w:rsidR="00B61748" w:rsidRDefault="00B61748">
      <w:pPr>
        <w:pStyle w:val="Default"/>
        <w:jc w:val="both"/>
        <w:rPr>
          <w:rFonts w:eastAsia="楷体_GB2312"/>
          <w:sz w:val="32"/>
        </w:rPr>
      </w:pP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6577"/>
      </w:tblGrid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课题名称：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执行年限：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负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/>
                <w:b/>
                <w:bCs/>
                <w:sz w:val="32"/>
              </w:rPr>
              <w:t>责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/>
                <w:b/>
                <w:bCs/>
                <w:sz w:val="32"/>
              </w:rPr>
              <w:t>人：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所在单位：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通讯地址：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电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/>
                <w:b/>
                <w:bCs/>
                <w:sz w:val="32"/>
              </w:rPr>
              <w:t>话：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电子信箱：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B61748">
        <w:tc>
          <w:tcPr>
            <w:tcW w:w="1945" w:type="dxa"/>
            <w:vAlign w:val="center"/>
          </w:tcPr>
          <w:p w:rsidR="00B61748" w:rsidRDefault="00221697">
            <w:pPr>
              <w:adjustRightInd w:val="0"/>
              <w:snapToGrid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sz w:val="32"/>
              </w:rPr>
              <w:t>填表日期：</w:t>
            </w:r>
          </w:p>
        </w:tc>
        <w:tc>
          <w:tcPr>
            <w:tcW w:w="6577" w:type="dxa"/>
            <w:vAlign w:val="center"/>
          </w:tcPr>
          <w:p w:rsidR="00B61748" w:rsidRDefault="00B61748">
            <w:pPr>
              <w:adjustRightInd w:val="0"/>
              <w:snapToGrid w:val="0"/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B61748" w:rsidRDefault="00B61748">
      <w:pPr>
        <w:jc w:val="center"/>
        <w:rPr>
          <w:sz w:val="32"/>
          <w:szCs w:val="32"/>
        </w:rPr>
      </w:pPr>
    </w:p>
    <w:p w:rsidR="00B61748" w:rsidRDefault="00221697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复杂基质样本生物分析湖南省重点实验室</w:t>
      </w:r>
    </w:p>
    <w:p w:rsidR="00B61748" w:rsidRDefault="00221697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（</w:t>
      </w:r>
      <w:r>
        <w:rPr>
          <w:rFonts w:eastAsia="楷体_GB2312" w:hint="eastAsia"/>
          <w:b/>
          <w:bCs/>
          <w:sz w:val="32"/>
        </w:rPr>
        <w:t>都正生物</w:t>
      </w:r>
      <w:r>
        <w:rPr>
          <w:rFonts w:eastAsia="楷体_GB2312"/>
          <w:b/>
          <w:bCs/>
          <w:sz w:val="32"/>
        </w:rPr>
        <w:t>）</w:t>
      </w:r>
    </w:p>
    <w:p w:rsidR="00B61748" w:rsidRDefault="00221697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t>二</w:t>
      </w:r>
      <w:r>
        <w:rPr>
          <w:rFonts w:eastAsia="楷体_GB2312"/>
          <w:b/>
          <w:bCs/>
          <w:sz w:val="30"/>
        </w:rPr>
        <w:t>○</w:t>
      </w:r>
      <w:r>
        <w:rPr>
          <w:rFonts w:eastAsia="楷体_GB2312" w:hint="eastAsia"/>
          <w:b/>
          <w:bCs/>
          <w:sz w:val="30"/>
        </w:rPr>
        <w:t>一九</w:t>
      </w:r>
      <w:r>
        <w:rPr>
          <w:rFonts w:eastAsia="楷体_GB2312"/>
          <w:b/>
          <w:bCs/>
          <w:sz w:val="30"/>
        </w:rPr>
        <w:t>年制</w:t>
      </w:r>
    </w:p>
    <w:p w:rsidR="00B61748" w:rsidRDefault="00B61748">
      <w:pPr>
        <w:rPr>
          <w:rFonts w:eastAsia="楷体_GB2312"/>
          <w:sz w:val="30"/>
        </w:rPr>
      </w:pP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简表</w:t>
      </w:r>
    </w:p>
    <w:tbl>
      <w:tblPr>
        <w:tblStyle w:val="a6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90"/>
        <w:gridCol w:w="660"/>
        <w:gridCol w:w="1080"/>
        <w:gridCol w:w="1230"/>
        <w:gridCol w:w="1095"/>
        <w:gridCol w:w="1260"/>
        <w:gridCol w:w="1170"/>
        <w:gridCol w:w="682"/>
      </w:tblGrid>
      <w:tr w:rsidR="00B61748">
        <w:trPr>
          <w:trHeight w:val="454"/>
        </w:trPr>
        <w:tc>
          <w:tcPr>
            <w:tcW w:w="655" w:type="dxa"/>
            <w:vMerge w:val="restart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研究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课题</w:t>
            </w:r>
          </w:p>
        </w:tc>
        <w:tc>
          <w:tcPr>
            <w:tcW w:w="69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名称</w:t>
            </w:r>
          </w:p>
        </w:tc>
        <w:tc>
          <w:tcPr>
            <w:tcW w:w="7177" w:type="dxa"/>
            <w:gridSpan w:val="7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时间</w:t>
            </w:r>
          </w:p>
        </w:tc>
        <w:tc>
          <w:tcPr>
            <w:tcW w:w="2970" w:type="dxa"/>
            <w:gridSpan w:val="3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经费</w:t>
            </w:r>
          </w:p>
        </w:tc>
        <w:tc>
          <w:tcPr>
            <w:tcW w:w="3112" w:type="dxa"/>
            <w:gridSpan w:val="3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 w:val="restart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负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责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人</w:t>
            </w:r>
          </w:p>
        </w:tc>
        <w:tc>
          <w:tcPr>
            <w:tcW w:w="69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姓名</w:t>
            </w:r>
          </w:p>
        </w:tc>
        <w:tc>
          <w:tcPr>
            <w:tcW w:w="66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性别</w:t>
            </w:r>
          </w:p>
        </w:tc>
        <w:tc>
          <w:tcPr>
            <w:tcW w:w="108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专业，学历</w:t>
            </w:r>
          </w:p>
        </w:tc>
        <w:tc>
          <w:tcPr>
            <w:tcW w:w="1095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参加月数</w:t>
            </w:r>
          </w:p>
        </w:tc>
        <w:tc>
          <w:tcPr>
            <w:tcW w:w="3112" w:type="dxa"/>
            <w:gridSpan w:val="3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单位</w:t>
            </w: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 w:val="restart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课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题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组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成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员</w:t>
            </w:r>
          </w:p>
        </w:tc>
        <w:tc>
          <w:tcPr>
            <w:tcW w:w="69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姓名</w:t>
            </w:r>
          </w:p>
        </w:tc>
        <w:tc>
          <w:tcPr>
            <w:tcW w:w="66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性别</w:t>
            </w:r>
          </w:p>
        </w:tc>
        <w:tc>
          <w:tcPr>
            <w:tcW w:w="108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专业，学历</w:t>
            </w:r>
          </w:p>
        </w:tc>
        <w:tc>
          <w:tcPr>
            <w:tcW w:w="1095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参加月数</w:t>
            </w:r>
          </w:p>
        </w:tc>
        <w:tc>
          <w:tcPr>
            <w:tcW w:w="126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单位</w:t>
            </w:r>
          </w:p>
        </w:tc>
        <w:tc>
          <w:tcPr>
            <w:tcW w:w="1170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分工</w:t>
            </w:r>
          </w:p>
        </w:tc>
        <w:tc>
          <w:tcPr>
            <w:tcW w:w="68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签章</w:t>
            </w: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454"/>
        </w:trPr>
        <w:tc>
          <w:tcPr>
            <w:tcW w:w="655" w:type="dxa"/>
            <w:vMerge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  <w:tr w:rsidR="00B61748">
        <w:trPr>
          <w:trHeight w:val="6803"/>
        </w:trPr>
        <w:tc>
          <w:tcPr>
            <w:tcW w:w="655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研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内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容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摘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Cs w:val="18"/>
              </w:rPr>
            </w:pPr>
            <w:r>
              <w:rPr>
                <w:rFonts w:eastAsia="楷体_GB2312" w:hint="eastAsia"/>
                <w:b/>
                <w:bCs/>
                <w:szCs w:val="18"/>
              </w:rPr>
              <w:t>要</w:t>
            </w:r>
          </w:p>
        </w:tc>
        <w:tc>
          <w:tcPr>
            <w:tcW w:w="7867" w:type="dxa"/>
            <w:gridSpan w:val="8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Cs w:val="18"/>
              </w:rPr>
            </w:pPr>
          </w:p>
        </w:tc>
      </w:tr>
    </w:tbl>
    <w:p w:rsidR="00B61748" w:rsidRDefault="00221697">
      <w:pPr>
        <w:rPr>
          <w:rFonts w:eastAsia="楷体_GB2312"/>
          <w:b/>
          <w:bCs/>
          <w:sz w:val="30"/>
        </w:rPr>
      </w:pPr>
      <w:r>
        <w:rPr>
          <w:rFonts w:eastAsia="楷体_GB2312"/>
          <w:b/>
          <w:bCs/>
          <w:sz w:val="30"/>
        </w:rPr>
        <w:br w:type="page"/>
      </w: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lastRenderedPageBreak/>
        <w:t>研究背景、目标及内容</w:t>
      </w:r>
    </w:p>
    <w:tbl>
      <w:tblPr>
        <w:tblStyle w:val="a6"/>
        <w:tblW w:w="8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158"/>
      </w:tblGrid>
      <w:tr w:rsidR="00B61748">
        <w:trPr>
          <w:trHeight w:val="2835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研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背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景</w:t>
            </w:r>
          </w:p>
        </w:tc>
        <w:tc>
          <w:tcPr>
            <w:tcW w:w="8158" w:type="dxa"/>
          </w:tcPr>
          <w:p w:rsidR="00B61748" w:rsidRDefault="00B61748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61748">
        <w:trPr>
          <w:trHeight w:val="2835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研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目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标</w:t>
            </w:r>
          </w:p>
        </w:tc>
        <w:tc>
          <w:tcPr>
            <w:tcW w:w="8158" w:type="dxa"/>
          </w:tcPr>
          <w:p w:rsidR="00B61748" w:rsidRDefault="00B61748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61748">
        <w:trPr>
          <w:trHeight w:val="6236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研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内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容</w:t>
            </w:r>
          </w:p>
        </w:tc>
        <w:tc>
          <w:tcPr>
            <w:tcW w:w="8158" w:type="dxa"/>
          </w:tcPr>
          <w:p w:rsidR="00B61748" w:rsidRDefault="00B61748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B61748" w:rsidRDefault="00221697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br w:type="page"/>
      </w: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lastRenderedPageBreak/>
        <w:t>技术路线、预期成果和意义</w:t>
      </w:r>
    </w:p>
    <w:tbl>
      <w:tblPr>
        <w:tblStyle w:val="a6"/>
        <w:tblW w:w="8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158"/>
      </w:tblGrid>
      <w:tr w:rsidR="00B61748">
        <w:trPr>
          <w:trHeight w:val="3969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技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术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路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线</w:t>
            </w:r>
          </w:p>
        </w:tc>
        <w:tc>
          <w:tcPr>
            <w:tcW w:w="8158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 w:val="30"/>
              </w:rPr>
            </w:pPr>
          </w:p>
        </w:tc>
      </w:tr>
      <w:tr w:rsidR="00B61748">
        <w:trPr>
          <w:trHeight w:val="3969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预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期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成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果</w:t>
            </w:r>
          </w:p>
        </w:tc>
        <w:tc>
          <w:tcPr>
            <w:tcW w:w="8158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 w:val="30"/>
              </w:rPr>
            </w:pPr>
          </w:p>
        </w:tc>
      </w:tr>
      <w:tr w:rsidR="00B61748">
        <w:trPr>
          <w:trHeight w:val="3969"/>
        </w:trPr>
        <w:tc>
          <w:tcPr>
            <w:tcW w:w="642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创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新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点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和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义</w:t>
            </w:r>
          </w:p>
        </w:tc>
        <w:tc>
          <w:tcPr>
            <w:tcW w:w="8158" w:type="dxa"/>
            <w:vAlign w:val="center"/>
          </w:tcPr>
          <w:p w:rsidR="00B61748" w:rsidRDefault="00B61748">
            <w:pPr>
              <w:jc w:val="center"/>
              <w:rPr>
                <w:rFonts w:eastAsia="楷体_GB2312"/>
                <w:b/>
                <w:bCs/>
                <w:sz w:val="30"/>
              </w:rPr>
            </w:pPr>
          </w:p>
        </w:tc>
      </w:tr>
    </w:tbl>
    <w:p w:rsidR="00B61748" w:rsidRDefault="00B61748">
      <w:pPr>
        <w:jc w:val="left"/>
        <w:rPr>
          <w:rFonts w:eastAsia="楷体_GB2312"/>
          <w:b/>
          <w:bCs/>
          <w:sz w:val="30"/>
        </w:rPr>
      </w:pPr>
    </w:p>
    <w:p w:rsidR="00B61748" w:rsidRDefault="00B61748">
      <w:pPr>
        <w:jc w:val="left"/>
        <w:rPr>
          <w:rFonts w:eastAsia="楷体_GB2312"/>
          <w:b/>
          <w:bCs/>
          <w:sz w:val="30"/>
        </w:rPr>
      </w:pP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lastRenderedPageBreak/>
        <w:t>研究计划和考核指标</w:t>
      </w:r>
    </w:p>
    <w:tbl>
      <w:tblPr>
        <w:tblStyle w:val="a6"/>
        <w:tblW w:w="8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143"/>
      </w:tblGrid>
      <w:tr w:rsidR="00B61748">
        <w:trPr>
          <w:trHeight w:val="5669"/>
        </w:trPr>
        <w:tc>
          <w:tcPr>
            <w:tcW w:w="657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研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究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计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划</w:t>
            </w:r>
          </w:p>
        </w:tc>
        <w:tc>
          <w:tcPr>
            <w:tcW w:w="8143" w:type="dxa"/>
            <w:vAlign w:val="center"/>
          </w:tcPr>
          <w:p w:rsidR="00B61748" w:rsidRDefault="00B61748">
            <w:pPr>
              <w:jc w:val="center"/>
              <w:rPr>
                <w:sz w:val="24"/>
              </w:rPr>
            </w:pPr>
          </w:p>
        </w:tc>
      </w:tr>
      <w:tr w:rsidR="00B61748">
        <w:trPr>
          <w:trHeight w:val="5669"/>
        </w:trPr>
        <w:tc>
          <w:tcPr>
            <w:tcW w:w="657" w:type="dxa"/>
            <w:vAlign w:val="center"/>
          </w:tcPr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考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核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指</w:t>
            </w:r>
          </w:p>
          <w:p w:rsidR="00B61748" w:rsidRDefault="00221697">
            <w:pPr>
              <w:jc w:val="center"/>
              <w:rPr>
                <w:rFonts w:eastAsia="楷体_GB2312"/>
                <w:b/>
                <w:bCs/>
                <w:sz w:val="24"/>
                <w:szCs w:val="21"/>
              </w:rPr>
            </w:pPr>
            <w:r>
              <w:rPr>
                <w:rFonts w:eastAsia="楷体_GB2312" w:hint="eastAsia"/>
                <w:b/>
                <w:bCs/>
                <w:sz w:val="24"/>
                <w:szCs w:val="21"/>
              </w:rPr>
              <w:t>标</w:t>
            </w:r>
          </w:p>
        </w:tc>
        <w:tc>
          <w:tcPr>
            <w:tcW w:w="8143" w:type="dxa"/>
          </w:tcPr>
          <w:p w:rsidR="00B61748" w:rsidRDefault="00221697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〔考核指标要求具有明确的可考核性，包括产出的论文专著、专利、新技术、新产品等数量、指标及其水平等〕</w:t>
            </w:r>
          </w:p>
          <w:p w:rsidR="00B61748" w:rsidRDefault="00B61748">
            <w:pPr>
              <w:rPr>
                <w:sz w:val="24"/>
              </w:rPr>
            </w:pPr>
          </w:p>
        </w:tc>
      </w:tr>
    </w:tbl>
    <w:p w:rsidR="00B61748" w:rsidRDefault="00221697">
      <w:pPr>
        <w:rPr>
          <w:sz w:val="24"/>
        </w:rPr>
      </w:pPr>
      <w:r>
        <w:rPr>
          <w:rFonts w:hint="eastAsia"/>
          <w:sz w:val="24"/>
        </w:rPr>
        <w:br w:type="page"/>
      </w: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lastRenderedPageBreak/>
        <w:t>经费预算</w:t>
      </w: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1400"/>
        <w:gridCol w:w="2009"/>
        <w:gridCol w:w="1638"/>
      </w:tblGrid>
      <w:tr w:rsidR="00B61748">
        <w:trPr>
          <w:trHeight w:val="740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748" w:rsidRDefault="00221697">
            <w:pPr>
              <w:pStyle w:val="a3"/>
              <w:snapToGrid w:val="0"/>
              <w:spacing w:line="440" w:lineRule="atLeast"/>
              <w:jc w:val="right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单位：万元</w:t>
            </w: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预算科目名称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合计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实验室专项经费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自筹经费</w:t>
            </w: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一、经费支出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36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设备费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）购置设备费</w:t>
            </w: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）试制设备费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）设备改造与租赁费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2.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材料费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3.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测试化验加工费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4.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燃料动力费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5.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差旅费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6.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会议费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7.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国际合作与交流费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8.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出版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文献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信息传播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知识产权事务费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9.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劳务费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4"/>
              <w:spacing w:line="400" w:lineRule="exact"/>
              <w:jc w:val="center"/>
              <w:rPr>
                <w:rFonts w:ascii="仿宋" w:eastAsia="仿宋" w:hAnsi="仿宋" w:cs="仿宋"/>
                <w:position w:val="6"/>
                <w:sz w:val="21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10.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专家咨询费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11.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管理费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snapToGrid w:val="0"/>
              <w:spacing w:line="228" w:lineRule="auto"/>
              <w:ind w:firstLineChars="100" w:firstLine="211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12.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二、经费来源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ind w:firstLineChars="100" w:firstLine="211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申请从实验室专项经费获得资助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/</w:t>
            </w: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rPr>
                <w:rFonts w:ascii="仿宋" w:eastAsia="仿宋" w:hAnsi="仿宋" w:cs="仿宋"/>
                <w:b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 xml:space="preserve">  2.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自筹经费来源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/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）其他财政拨款</w:t>
            </w: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/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）单位自有货币资金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/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  <w:tr w:rsidR="00B61748">
        <w:trPr>
          <w:cantSplit/>
          <w:trHeight w:val="510"/>
        </w:trPr>
        <w:tc>
          <w:tcPr>
            <w:tcW w:w="42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748" w:rsidRDefault="00221697">
            <w:pPr>
              <w:pStyle w:val="a3"/>
              <w:snapToGrid w:val="0"/>
              <w:spacing w:line="228" w:lineRule="auto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position w:val="6"/>
                <w:szCs w:val="21"/>
              </w:rPr>
              <w:t>）其他资金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748" w:rsidRDefault="00221697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  <w:r>
              <w:rPr>
                <w:rFonts w:ascii="仿宋" w:eastAsia="仿宋" w:hAnsi="仿宋" w:cs="仿宋" w:hint="eastAsia"/>
                <w:position w:val="6"/>
                <w:szCs w:val="21"/>
              </w:rPr>
              <w:t>/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748" w:rsidRDefault="00B61748">
            <w:pPr>
              <w:pStyle w:val="a3"/>
              <w:spacing w:line="400" w:lineRule="exact"/>
              <w:jc w:val="center"/>
              <w:rPr>
                <w:rFonts w:ascii="仿宋" w:eastAsia="仿宋" w:hAnsi="仿宋" w:cs="仿宋"/>
                <w:position w:val="6"/>
                <w:szCs w:val="21"/>
              </w:rPr>
            </w:pPr>
          </w:p>
        </w:tc>
      </w:tr>
    </w:tbl>
    <w:p w:rsidR="00B61748" w:rsidRDefault="00221697">
      <w:pPr>
        <w:rPr>
          <w:rFonts w:ascii="仿宋" w:eastAsia="仿宋" w:hAnsi="仿宋" w:cs="仿宋"/>
          <w:b/>
          <w:bCs/>
          <w:sz w:val="30"/>
        </w:rPr>
      </w:pPr>
      <w:r>
        <w:rPr>
          <w:rFonts w:ascii="仿宋" w:eastAsia="仿宋" w:hAnsi="仿宋" w:cs="仿宋" w:hint="eastAsia"/>
          <w:b/>
          <w:bCs/>
          <w:sz w:val="30"/>
        </w:rPr>
        <w:lastRenderedPageBreak/>
        <w:t>预算说明</w:t>
      </w:r>
    </w:p>
    <w:tbl>
      <w:tblPr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61748">
        <w:tc>
          <w:tcPr>
            <w:tcW w:w="9286" w:type="dxa"/>
          </w:tcPr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一、对各科目支出的主要用途、与项目研究的相关性进行详细说明。</w:t>
            </w: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、设备费</w:t>
            </w:r>
          </w:p>
          <w:p w:rsidR="00B61748" w:rsidRDefault="00B61748">
            <w:pPr>
              <w:spacing w:before="40" w:after="4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B61748" w:rsidRDefault="00B61748">
            <w:pPr>
              <w:spacing w:before="40" w:after="4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、材料费</w:t>
            </w:r>
          </w:p>
          <w:tbl>
            <w:tblPr>
              <w:tblW w:w="877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33"/>
              <w:gridCol w:w="1128"/>
              <w:gridCol w:w="1716"/>
              <w:gridCol w:w="973"/>
              <w:gridCol w:w="867"/>
              <w:gridCol w:w="1128"/>
            </w:tblGrid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规格</w:t>
                  </w:r>
                </w:p>
              </w:tc>
              <w:tc>
                <w:tcPr>
                  <w:tcW w:w="17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单价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元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97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8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合计</w:t>
                  </w:r>
                </w:p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万元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1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用途</w:t>
                  </w: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61748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61748" w:rsidRDefault="00B61748">
            <w:pPr>
              <w:spacing w:before="40" w:after="40"/>
              <w:rPr>
                <w:rFonts w:ascii="仿宋" w:eastAsia="仿宋" w:hAnsi="仿宋" w:cs="仿宋"/>
                <w:szCs w:val="21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测试化验加工费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燃料动力费</w:t>
            </w:r>
          </w:p>
          <w:p w:rsidR="00B61748" w:rsidRDefault="00B61748">
            <w:pPr>
              <w:spacing w:before="40" w:after="4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B61748" w:rsidRDefault="00B61748">
            <w:pPr>
              <w:spacing w:before="40" w:after="4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差旅费</w:t>
            </w:r>
          </w:p>
          <w:p w:rsidR="00B61748" w:rsidRDefault="00B61748">
            <w:pPr>
              <w:spacing w:before="40" w:after="40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会议费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国际合作与交流费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出版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文献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信息传播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知识产权事务费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劳务费</w:t>
            </w:r>
          </w:p>
          <w:p w:rsidR="00B61748" w:rsidRDefault="00221697">
            <w:pPr>
              <w:spacing w:before="40" w:after="40" w:line="360" w:lineRule="auto"/>
              <w:ind w:firstLineChars="200" w:firstLine="42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主要用于支付课题参与人员的劳务费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测算依据如下。</w:t>
            </w:r>
          </w:p>
          <w:tbl>
            <w:tblPr>
              <w:tblW w:w="77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765"/>
              <w:gridCol w:w="825"/>
              <w:gridCol w:w="1425"/>
              <w:gridCol w:w="2044"/>
            </w:tblGrid>
            <w:tr w:rsidR="00B61748">
              <w:trPr>
                <w:trHeight w:val="495"/>
                <w:jc w:val="center"/>
              </w:trPr>
              <w:tc>
                <w:tcPr>
                  <w:tcW w:w="17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人员类别</w:t>
                  </w:r>
                </w:p>
              </w:tc>
              <w:tc>
                <w:tcPr>
                  <w:tcW w:w="17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人均标准</w:t>
                  </w:r>
                </w:p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元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/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8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人数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平均每人投入工作月数</w:t>
                  </w:r>
                </w:p>
              </w:tc>
              <w:tc>
                <w:tcPr>
                  <w:tcW w:w="20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D69B"/>
                  <w:vAlign w:val="center"/>
                </w:tcPr>
                <w:p w:rsidR="00B61748" w:rsidRDefault="00221697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支付费用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 xml:space="preserve"> (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万元</w:t>
                  </w:r>
                  <w:r>
                    <w:rPr>
                      <w:rFonts w:ascii="仿宋" w:eastAsia="仿宋" w:hAnsi="仿宋" w:cs="仿宋" w:hint="eastAsia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B61748">
              <w:trPr>
                <w:trHeight w:val="635"/>
                <w:jc w:val="center"/>
              </w:trPr>
              <w:tc>
                <w:tcPr>
                  <w:tcW w:w="1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61748">
              <w:trPr>
                <w:trHeight w:val="635"/>
                <w:jc w:val="center"/>
              </w:trPr>
              <w:tc>
                <w:tcPr>
                  <w:tcW w:w="172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61748">
              <w:trPr>
                <w:trHeight w:val="635"/>
                <w:jc w:val="center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left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1748" w:rsidRDefault="00B61748">
                  <w:pPr>
                    <w:widowControl/>
                    <w:jc w:val="center"/>
                    <w:rPr>
                      <w:rFonts w:ascii="仿宋" w:eastAsia="仿宋" w:hAnsi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专家咨询费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管理费</w:t>
            </w:r>
          </w:p>
          <w:p w:rsidR="00B61748" w:rsidRDefault="00B61748">
            <w:pPr>
              <w:spacing w:before="40" w:after="40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12.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其他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</w:rPr>
            </w:pP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</w:rPr>
            </w:pP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二、自筹经费说明（需说明经费来源、落实和到位情况、用途）</w:t>
            </w:r>
          </w:p>
          <w:p w:rsidR="00B61748" w:rsidRDefault="00221697">
            <w:pPr>
              <w:spacing w:before="40" w:after="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  <w:p w:rsidR="00B61748" w:rsidRDefault="00B61748">
            <w:pPr>
              <w:spacing w:before="40" w:after="40"/>
              <w:rPr>
                <w:rFonts w:ascii="仿宋" w:eastAsia="仿宋" w:hAnsi="仿宋" w:cs="仿宋"/>
              </w:rPr>
            </w:pPr>
          </w:p>
          <w:p w:rsidR="00B61748" w:rsidRDefault="00B61748">
            <w:pPr>
              <w:rPr>
                <w:rFonts w:ascii="仿宋" w:eastAsia="仿宋" w:hAnsi="仿宋" w:cs="仿宋"/>
                <w:sz w:val="30"/>
              </w:rPr>
            </w:pPr>
          </w:p>
          <w:p w:rsidR="00B61748" w:rsidRDefault="00B61748">
            <w:pPr>
              <w:rPr>
                <w:rFonts w:ascii="仿宋" w:eastAsia="仿宋" w:hAnsi="仿宋" w:cs="仿宋"/>
                <w:sz w:val="30"/>
              </w:rPr>
            </w:pPr>
          </w:p>
          <w:p w:rsidR="00B61748" w:rsidRDefault="00B61748">
            <w:pPr>
              <w:rPr>
                <w:rFonts w:ascii="仿宋" w:eastAsia="仿宋" w:hAnsi="仿宋" w:cs="仿宋"/>
                <w:sz w:val="30"/>
              </w:rPr>
            </w:pPr>
          </w:p>
          <w:p w:rsidR="00B61748" w:rsidRDefault="00B61748">
            <w:pPr>
              <w:rPr>
                <w:rFonts w:ascii="仿宋" w:eastAsia="仿宋" w:hAnsi="仿宋" w:cs="仿宋"/>
                <w:sz w:val="30"/>
              </w:rPr>
            </w:pPr>
          </w:p>
          <w:p w:rsidR="00B61748" w:rsidRDefault="00B61748">
            <w:pPr>
              <w:rPr>
                <w:rFonts w:ascii="仿宋" w:eastAsia="仿宋" w:hAnsi="仿宋" w:cs="仿宋"/>
                <w:sz w:val="30"/>
              </w:rPr>
            </w:pPr>
          </w:p>
        </w:tc>
      </w:tr>
    </w:tbl>
    <w:p w:rsidR="00B61748" w:rsidRDefault="00221697">
      <w:pPr>
        <w:rPr>
          <w:sz w:val="24"/>
        </w:rPr>
      </w:pPr>
      <w:r>
        <w:rPr>
          <w:rFonts w:hint="eastAsia"/>
          <w:sz w:val="24"/>
        </w:rPr>
        <w:lastRenderedPageBreak/>
        <w:br w:type="page"/>
      </w:r>
    </w:p>
    <w:p w:rsidR="00B61748" w:rsidRDefault="00221697">
      <w:pPr>
        <w:numPr>
          <w:ilvl w:val="0"/>
          <w:numId w:val="1"/>
        </w:numPr>
        <w:jc w:val="lef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lastRenderedPageBreak/>
        <w:t>签章及意见</w:t>
      </w:r>
    </w:p>
    <w:tbl>
      <w:tblPr>
        <w:tblW w:w="9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8"/>
      </w:tblGrid>
      <w:tr w:rsidR="00B61748">
        <w:trPr>
          <w:cantSplit/>
          <w:trHeight w:val="3078"/>
        </w:trPr>
        <w:tc>
          <w:tcPr>
            <w:tcW w:w="9303" w:type="dxa"/>
            <w:gridSpan w:val="2"/>
          </w:tcPr>
          <w:p w:rsidR="00B61748" w:rsidRDefault="002216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课题负责人签章：</w:t>
            </w:r>
          </w:p>
          <w:p w:rsidR="00B61748" w:rsidRDefault="002216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B61748" w:rsidRDefault="00B61748">
            <w:pPr>
              <w:spacing w:beforeLines="50" w:before="156"/>
              <w:ind w:firstLineChars="1500" w:firstLine="3614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spacing w:beforeLines="50" w:before="156"/>
              <w:ind w:firstLineChars="1500" w:firstLine="3614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负责人（签章）：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</w:t>
            </w:r>
          </w:p>
          <w:p w:rsidR="00B61748" w:rsidRDefault="00221697">
            <w:pPr>
              <w:spacing w:beforeLines="50" w:before="156"/>
              <w:ind w:leftChars="85" w:left="178" w:firstLineChars="1929" w:firstLine="4648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</w:tc>
      </w:tr>
      <w:tr w:rsidR="00B61748">
        <w:trPr>
          <w:cantSplit/>
          <w:trHeight w:val="4047"/>
        </w:trPr>
        <w:tc>
          <w:tcPr>
            <w:tcW w:w="9303" w:type="dxa"/>
            <w:gridSpan w:val="2"/>
          </w:tcPr>
          <w:p w:rsidR="00B61748" w:rsidRDefault="002216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课题负责人所在单位意见：</w:t>
            </w:r>
          </w:p>
          <w:p w:rsidR="00B61748" w:rsidRDefault="00B61748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B61748" w:rsidRDefault="00B6174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</w:p>
          <w:p w:rsidR="00B61748" w:rsidRDefault="00B6174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B6174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单位负责人（签章）：</w:t>
            </w:r>
          </w:p>
          <w:p w:rsidR="00B61748" w:rsidRDefault="00B6174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（单位盖章）</w:t>
            </w:r>
          </w:p>
          <w:p w:rsidR="00B61748" w:rsidRDefault="00B6174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</w:tc>
      </w:tr>
      <w:tr w:rsidR="00B61748">
        <w:trPr>
          <w:gridAfter w:val="1"/>
          <w:wAfter w:w="8" w:type="dxa"/>
          <w:cantSplit/>
          <w:trHeight w:val="2942"/>
        </w:trPr>
        <w:tc>
          <w:tcPr>
            <w:tcW w:w="9295" w:type="dxa"/>
          </w:tcPr>
          <w:p w:rsidR="00B61748" w:rsidRDefault="00221697">
            <w:pPr>
              <w:spacing w:beforeLines="50" w:before="156"/>
              <w:ind w:left="178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实验室学术委员会意见</w:t>
            </w:r>
          </w:p>
          <w:p w:rsidR="00B61748" w:rsidRDefault="00B61748">
            <w:pPr>
              <w:spacing w:beforeLines="50" w:before="156"/>
              <w:ind w:left="178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B61748">
            <w:pPr>
              <w:spacing w:beforeLines="50" w:before="156"/>
              <w:ind w:left="178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spacing w:beforeLines="50" w:before="156"/>
              <w:ind w:leftChars="85" w:left="178" w:firstLineChars="1465" w:firstLine="3530"/>
              <w:rPr>
                <w:rFonts w:ascii="仿宋" w:eastAsia="仿宋" w:hAnsi="仿宋" w:cs="仿宋"/>
                <w:b/>
                <w:bCs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主任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委员（签章）：</w:t>
            </w:r>
          </w:p>
          <w:p w:rsidR="00B61748" w:rsidRDefault="00221697">
            <w:pPr>
              <w:spacing w:beforeLines="50" w:before="156"/>
              <w:ind w:leftChars="85" w:left="178" w:firstLineChars="2177" w:firstLine="5245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</w:tc>
      </w:tr>
      <w:tr w:rsidR="00B61748">
        <w:trPr>
          <w:cantSplit/>
          <w:trHeight w:val="2793"/>
        </w:trPr>
        <w:tc>
          <w:tcPr>
            <w:tcW w:w="9303" w:type="dxa"/>
            <w:gridSpan w:val="2"/>
          </w:tcPr>
          <w:p w:rsidR="00B61748" w:rsidRDefault="00221697">
            <w:pPr>
              <w:spacing w:beforeLines="50" w:before="156"/>
              <w:ind w:left="178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实验室主任意见</w:t>
            </w:r>
          </w:p>
          <w:p w:rsidR="00B61748" w:rsidRDefault="00B61748">
            <w:pPr>
              <w:spacing w:beforeLines="50" w:before="156"/>
              <w:ind w:left="178" w:firstLine="2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B61748">
            <w:pPr>
              <w:spacing w:beforeLines="50" w:before="156"/>
              <w:ind w:leftChars="85" w:left="178" w:firstLineChars="600" w:firstLine="1446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61748" w:rsidRDefault="00221697">
            <w:pPr>
              <w:spacing w:beforeLines="50" w:before="156"/>
              <w:ind w:left="178" w:firstLineChars="1479" w:firstLine="356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实验室主任（签章）</w:t>
            </w:r>
          </w:p>
          <w:p w:rsidR="00B61748" w:rsidRDefault="00221697">
            <w:pPr>
              <w:spacing w:beforeLines="50" w:before="156"/>
              <w:ind w:leftChars="85" w:left="178" w:firstLineChars="2177" w:firstLine="5245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</w:t>
            </w:r>
          </w:p>
        </w:tc>
      </w:tr>
    </w:tbl>
    <w:p w:rsidR="00B61748" w:rsidRDefault="00B61748">
      <w:pPr>
        <w:rPr>
          <w:sz w:val="24"/>
        </w:rPr>
      </w:pPr>
    </w:p>
    <w:sectPr w:rsidR="00B61748">
      <w:pgSz w:w="11906" w:h="16838"/>
      <w:pgMar w:top="1440" w:right="1689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97" w:rsidRDefault="00221697" w:rsidP="006A6598">
      <w:r>
        <w:separator/>
      </w:r>
    </w:p>
  </w:endnote>
  <w:endnote w:type="continuationSeparator" w:id="0">
    <w:p w:rsidR="00221697" w:rsidRDefault="00221697" w:rsidP="006A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97" w:rsidRDefault="00221697" w:rsidP="006A6598">
      <w:r>
        <w:separator/>
      </w:r>
    </w:p>
  </w:footnote>
  <w:footnote w:type="continuationSeparator" w:id="0">
    <w:p w:rsidR="00221697" w:rsidRDefault="00221697" w:rsidP="006A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46EEF7"/>
    <w:multiLevelType w:val="singleLevel"/>
    <w:tmpl w:val="DC46EEF7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06AC"/>
    <w:rsid w:val="00127839"/>
    <w:rsid w:val="00221697"/>
    <w:rsid w:val="006A6598"/>
    <w:rsid w:val="00B61748"/>
    <w:rsid w:val="07DD634A"/>
    <w:rsid w:val="10587974"/>
    <w:rsid w:val="18A25653"/>
    <w:rsid w:val="33CF06AC"/>
    <w:rsid w:val="3500580B"/>
    <w:rsid w:val="37BF4C4C"/>
    <w:rsid w:val="38BB7F18"/>
    <w:rsid w:val="43B13E9C"/>
    <w:rsid w:val="4DE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843EA9-1F1A-43E2-95E4-9061506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8">
    <w:name w:val="header"/>
    <w:basedOn w:val="a"/>
    <w:link w:val="Char"/>
    <w:rsid w:val="006A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A65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尐四</dc:creator>
  <cp:lastModifiedBy>罗茂昌</cp:lastModifiedBy>
  <cp:revision>2</cp:revision>
  <dcterms:created xsi:type="dcterms:W3CDTF">2019-11-04T02:40:00Z</dcterms:created>
  <dcterms:modified xsi:type="dcterms:W3CDTF">2019-11-04T02:40:00Z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